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</w:pPr>
      <w:r>
        <w:rPr>
          <w:rFonts w:ascii="Times New Roman Bold"/>
          <w:rtl w:val="0"/>
          <w:lang w:val="it-IT"/>
        </w:rPr>
        <w:t xml:space="preserve">Trasmissione via e-mail: </w:t>
      </w:r>
      <w:hyperlink r:id="rId4" w:history="1">
        <w:r>
          <w:rPr>
            <w:rStyle w:val="Hyperlink.0"/>
            <w:rFonts w:ascii="Times New Roman" w:cs="Arial Unicode MS" w:hAnsi="Arial Unicode MS" w:eastAsia="Arial Unicode MS"/>
            <w:rtl w:val="0"/>
            <w:lang w:val="it-IT"/>
          </w:rPr>
          <w:t>adgpsr@regione.molise.it</w:t>
        </w:r>
      </w:hyperlink>
      <w:r>
        <w:rPr>
          <w:rFonts w:ascii="Times New Roman" w:cs="Arial Unicode MS" w:hAnsi="Arial Unicode MS" w:eastAsia="Arial Unicode MS"/>
          <w:rtl w:val="0"/>
          <w:lang w:val="it-IT"/>
        </w:rPr>
        <w:t xml:space="preserve">; </w:t>
      </w:r>
      <w:hyperlink r:id="rId5" w:history="1">
        <w:r>
          <w:rPr>
            <w:rStyle w:val="Hyperlink.0"/>
            <w:rFonts w:ascii="Times New Roman" w:cs="Arial Unicode MS" w:hAnsi="Arial Unicode MS" w:eastAsia="Arial Unicode MS"/>
            <w:rtl w:val="0"/>
            <w:lang w:val="it-IT"/>
          </w:rPr>
          <w:t>regionemolise@cert.regione.molise.it</w:t>
        </w:r>
      </w:hyperlink>
    </w:p>
    <w:p>
      <w:pPr>
        <w:pStyle w:val="Normale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jc w:val="righ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it-IT"/>
        </w:rPr>
        <w:t>All</w:t>
      </w:r>
      <w:r>
        <w:rPr>
          <w:rFonts w:hAnsi="Times New Roman Bold" w:hint="default"/>
          <w:rtl w:val="0"/>
          <w:lang w:val="it-IT"/>
        </w:rPr>
        <w:t>’</w:t>
      </w:r>
      <w:r>
        <w:rPr>
          <w:rFonts w:ascii="Times New Roman Bold"/>
          <w:rtl w:val="0"/>
          <w:lang w:val="it-IT"/>
        </w:rPr>
        <w:t>Autorit</w:t>
      </w:r>
      <w:r>
        <w:rPr>
          <w:rFonts w:hAnsi="Times New Roman Bold" w:hint="default"/>
          <w:rtl w:val="0"/>
          <w:lang w:val="it-IT"/>
        </w:rPr>
        <w:t xml:space="preserve">à </w:t>
      </w:r>
      <w:r>
        <w:rPr>
          <w:rFonts w:ascii="Times New Roman Bold"/>
          <w:rtl w:val="0"/>
          <w:lang w:val="it-IT"/>
        </w:rPr>
        <w:t>di Gestione del PSR-Molise 2014-2020</w:t>
      </w:r>
    </w:p>
    <w:p>
      <w:pPr>
        <w:pStyle w:val="Normale"/>
        <w:jc w:val="righ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it-IT"/>
        </w:rPr>
        <w:t>Ufficio Supporto autorit</w:t>
      </w:r>
      <w:r>
        <w:rPr>
          <w:rFonts w:hAnsi="Times New Roman Bold" w:hint="default"/>
          <w:rtl w:val="0"/>
          <w:lang w:val="it-IT"/>
        </w:rPr>
        <w:t xml:space="preserve">à  </w:t>
      </w:r>
      <w:r>
        <w:rPr>
          <w:rFonts w:ascii="Times New Roman Bold"/>
          <w:rtl w:val="0"/>
          <w:lang w:val="it-IT"/>
        </w:rPr>
        <w:t>di gestione Coordinamento leader e rapporti AGEA</w:t>
      </w:r>
    </w:p>
    <w:p>
      <w:pPr>
        <w:pStyle w:val="Normale"/>
        <w:jc w:val="right"/>
        <w:rPr>
          <w:rFonts w:ascii="Times New Roman Bold" w:cs="Times New Roman Bold" w:hAnsi="Times New Roman Bold" w:eastAsia="Times New Roman Bold"/>
        </w:rPr>
      </w:pPr>
    </w:p>
    <w:tbl>
      <w:tblPr>
        <w:tblW w:w="9778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Il sottoscritto Nome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          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Cognome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Codice Fiscale     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     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P. IVA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Nato/a a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     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il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Residente a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           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Via / Piazza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          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CAP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     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Provincia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Tel / Fax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     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e-mail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745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 qualit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di: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Titolare                           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Rappresentante legale</w:t>
            </w:r>
          </w:p>
          <w:p>
            <w:pPr>
              <w:pStyle w:val="Normale"/>
              <w:spacing w:after="120"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del soggetto: CUAA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        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Denominazione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     </w:t>
            </w:r>
          </w:p>
        </w:tc>
      </w:tr>
    </w:tbl>
    <w:p>
      <w:pPr>
        <w:pStyle w:val="Normale"/>
        <w:jc w:val="right"/>
        <w:rPr>
          <w:rFonts w:ascii="Times New Roman Bold" w:cs="Times New Roman Bold" w:hAnsi="Times New Roman Bold" w:eastAsia="Times New Roman Bold"/>
        </w:rPr>
      </w:pPr>
    </w:p>
    <w:p>
      <w:pPr>
        <w:pStyle w:val="Corpo del testo"/>
      </w:pPr>
      <w:r>
        <w:rPr>
          <w:rFonts w:ascii="Times New Roman" w:cs="Arial Unicode MS" w:hAnsi="Arial Unicode MS" w:eastAsia="Arial Unicode MS"/>
          <w:rtl w:val="0"/>
          <w:lang w:val="it-IT"/>
        </w:rPr>
        <w:t xml:space="preserve">nel rispetto di quanto previsto nel Manuale delle procedure per la compilazione delle domande tramite il portale del Sistema Informativo Agricolo Nazionale (S.I.A.N.),  </w:t>
      </w:r>
    </w:p>
    <w:p>
      <w:pPr>
        <w:pStyle w:val="Corpo del testo"/>
      </w:pPr>
    </w:p>
    <w:p>
      <w:pPr>
        <w:pStyle w:val="Corpo del testo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it-IT"/>
        </w:rPr>
        <w:t>DELEGA IL SEGUENTE SOGGETTO</w:t>
      </w:r>
    </w:p>
    <w:p>
      <w:pPr>
        <w:pStyle w:val="Corpo del testo"/>
        <w:rPr>
          <w:sz w:val="10"/>
          <w:szCs w:val="10"/>
        </w:rPr>
      </w:pP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78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Nome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                            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Cognome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Iscritto all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Albo / Ordine / Collegio Professionale dei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Codice Fiscale      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     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P. IVA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Nato/a a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     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il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/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/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    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Residente a 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           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Via / Piazza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          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CAP 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     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Provincia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line="36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Tel / Fax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     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e-mail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     </w:t>
            </w:r>
          </w:p>
        </w:tc>
      </w:tr>
    </w:tbl>
    <w:p>
      <w:pPr>
        <w:pStyle w:val="Corpo del testo"/>
        <w:rPr>
          <w:sz w:val="10"/>
          <w:szCs w:val="10"/>
        </w:rPr>
      </w:pPr>
    </w:p>
    <w:p>
      <w:pPr>
        <w:pStyle w:val="Corpo del testo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rtl w:val="0"/>
          <w:lang w:val="it-IT"/>
        </w:rPr>
        <w:t xml:space="preserve">Per il bando  della </w:t>
      </w:r>
      <w:r>
        <w:rPr>
          <w:rFonts w:ascii="Times New Roman Bold"/>
          <w:rtl w:val="0"/>
          <w:lang w:val="it-IT"/>
        </w:rPr>
        <w:t xml:space="preserve">Misura/sottomisura </w:t>
      </w:r>
      <w:r>
        <w:rPr>
          <w:rFonts w:hAnsi="Times New Roman Bold" w:hint="default"/>
          <w:rtl w:val="0"/>
          <w:lang w:val="it-IT"/>
        </w:rPr>
        <w:t>     </w:t>
      </w:r>
      <w:r>
        <w:rPr>
          <w:rFonts w:ascii="Arial Bold"/>
          <w:rtl w:val="0"/>
          <w:lang w:val="it-IT"/>
        </w:rPr>
        <w:t xml:space="preserve"> </w:t>
      </w:r>
      <w:r>
        <w:rPr>
          <w:rFonts w:ascii="Times New Roman Bold"/>
          <w:rtl w:val="0"/>
          <w:lang w:val="it-IT"/>
        </w:rPr>
        <w:t xml:space="preserve">approvato con </w:t>
      </w:r>
      <w:r>
        <w:rPr>
          <w:rFonts w:hAnsi="Times New Roman Bold" w:hint="default"/>
          <w:rtl w:val="0"/>
          <w:lang w:val="it-IT"/>
        </w:rPr>
        <w:t>     </w:t>
      </w:r>
      <w:r>
        <w:rPr>
          <w:rFonts w:ascii="Arial Bold"/>
          <w:rtl w:val="0"/>
          <w:lang w:val="it-IT"/>
        </w:rPr>
        <w:t xml:space="preserve">  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it-IT"/>
        </w:rPr>
        <w:t xml:space="preserve"> (tipo, n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it-IT"/>
        </w:rPr>
        <w:t xml:space="preserve">° 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it-IT"/>
        </w:rPr>
        <w:t>e data dell</w:t>
      </w:r>
      <w:r>
        <w:rPr>
          <w:rFonts w:ascii="Arial Unicode MS" w:cs="Arial Unicode MS" w:hAnsi="Times New Roman" w:eastAsia="Arial Unicode MS" w:hint="default"/>
          <w:sz w:val="20"/>
          <w:szCs w:val="20"/>
          <w:rtl w:val="0"/>
          <w:lang w:val="it-IT"/>
        </w:rPr>
        <w:t>’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it-IT"/>
        </w:rPr>
        <w:t>atto di approvazione del bando)</w:t>
      </w:r>
    </w:p>
    <w:p>
      <w:pPr>
        <w:pStyle w:val="Corpo del testo"/>
        <w:rPr>
          <w:rFonts w:ascii="Arial Bold" w:cs="Arial Bold" w:hAnsi="Arial Bold" w:eastAsia="Arial Bold"/>
        </w:rPr>
      </w:pPr>
    </w:p>
    <w:p>
      <w:pPr>
        <w:pStyle w:val="Corpo del testo"/>
      </w:pPr>
      <w:r>
        <w:rPr>
          <w:rFonts w:hAnsi="Arial Bold" w:hint="default"/>
          <w:rtl w:val="0"/>
          <w:lang w:val="it-IT"/>
        </w:rPr>
        <w:t>     </w:t>
      </w:r>
      <w:r>
        <w:rPr>
          <w:rFonts w:ascii="Arial Bold"/>
          <w:rtl w:val="0"/>
          <w:lang w:val="it-IT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it-IT"/>
        </w:rPr>
        <w:t xml:space="preserve">per la compilazione delle domande di sostegno e di pagamento tramite il portale (S.I.A.N.) </w:t>
      </w:r>
    </w:p>
    <w:p>
      <w:pPr>
        <w:pStyle w:val="Corpo del testo"/>
      </w:pPr>
    </w:p>
    <w:p>
      <w:pPr>
        <w:pStyle w:val="Corpo del testo"/>
      </w:pPr>
      <w:r>
        <w:rPr>
          <w:rFonts w:ascii="Arial Unicode MS" w:cs="Arial Unicode MS" w:hAnsi="Times New Roman" w:eastAsia="Arial Unicode MS" w:hint="default"/>
          <w:rtl w:val="0"/>
        </w:rPr>
        <w:t>     </w:t>
      </w:r>
      <w:r>
        <w:rPr>
          <w:rFonts w:ascii="Times New Roman" w:cs="Arial Unicode MS" w:hAnsi="Arial Unicode MS" w:eastAsia="Arial Unicode MS"/>
          <w:rtl w:val="0"/>
          <w:lang w:val="it-IT"/>
        </w:rPr>
        <w:t xml:space="preserve"> per la compilazione del BPOL (Business Plan On Line)</w:t>
      </w:r>
    </w:p>
    <w:p>
      <w:pPr>
        <w:pStyle w:val="Normale"/>
        <w:spacing w:line="360" w:lineRule="auto"/>
        <w:jc w:val="both"/>
      </w:pPr>
    </w:p>
    <w:p>
      <w:pPr>
        <w:pStyle w:val="Normale"/>
        <w:spacing w:line="360" w:lineRule="auto"/>
        <w:jc w:val="both"/>
        <w:rPr>
          <w:rtl w:val="0"/>
        </w:rPr>
      </w:pPr>
      <w:r>
        <w:rPr>
          <w:rtl w:val="0"/>
          <w:lang w:val="it-IT"/>
        </w:rPr>
        <w:t xml:space="preserve">Data  </w:t>
      </w:r>
      <w:r>
        <w:rPr>
          <w:rFonts w:hAnsi="Times New Roman" w:hint="default"/>
          <w:rtl w:val="0"/>
          <w:lang w:val="it-IT"/>
        </w:rPr>
        <w:t>  </w:t>
      </w:r>
      <w:r>
        <w:rPr>
          <w:rFonts w:ascii="Arial Bold"/>
          <w:rtl w:val="0"/>
          <w:lang w:val="it-IT"/>
        </w:rPr>
        <w:t>/</w:t>
      </w:r>
      <w:r>
        <w:rPr>
          <w:rFonts w:hAnsi="Arial Bold" w:hint="default"/>
          <w:rtl w:val="0"/>
          <w:lang w:val="it-IT"/>
        </w:rPr>
        <w:t>  </w:t>
      </w:r>
      <w:r>
        <w:rPr>
          <w:rFonts w:ascii="Arial Bold"/>
          <w:rtl w:val="0"/>
          <w:lang w:val="it-IT"/>
        </w:rPr>
        <w:t>/</w:t>
      </w:r>
      <w:r>
        <w:rPr>
          <w:rFonts w:hAnsi="Arial Bold" w:hint="default"/>
          <w:rtl w:val="0"/>
          <w:lang w:val="it-IT"/>
        </w:rPr>
        <w:t>    </w:t>
      </w:r>
      <w:r>
        <w:rPr>
          <w:rtl w:val="0"/>
        </w:rPr>
        <w:tab/>
        <w:t xml:space="preserve">   Firma_____________________________ 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(allegare copie documenti di identit</w:t>
      </w:r>
      <w:r>
        <w:rPr>
          <w:rFonts w:hAnsi="Times New Roman" w:hint="default"/>
          <w:rtl w:val="0"/>
          <w:lang w:val="it-IT"/>
        </w:rPr>
        <w:t>à</w:t>
      </w:r>
      <w:r>
        <w:rPr>
          <w:rtl w:val="0"/>
          <w:lang w:val="it-IT"/>
        </w:rPr>
        <w:t>)</w:t>
      </w:r>
    </w:p>
    <w:sectPr>
      <w:headerReference w:type="default" r:id="rId6"/>
      <w:footerReference w:type="default" r:id="rId7"/>
      <w:pgSz w:w="11900" w:h="16840" w:orient="portrait"/>
      <w:pgMar w:top="1417" w:right="1134" w:bottom="70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Comic Sans MS Bold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"/>
      <w:jc w:val="both"/>
      <w:rPr>
        <w:sz w:val="22"/>
        <w:szCs w:val="22"/>
      </w:rPr>
    </w:pPr>
    <w:r>
      <w:rPr>
        <w:sz w:val="22"/>
        <w:szCs w:val="22"/>
        <w:rtl w:val="0"/>
        <w:lang w:val="it-IT"/>
      </w:rPr>
      <w:t>Il presente modello dovr</w:t>
    </w:r>
    <w:r>
      <w:rPr>
        <w:rFonts w:hAnsi="Times New Roman" w:hint="default"/>
        <w:sz w:val="22"/>
        <w:szCs w:val="22"/>
        <w:rtl w:val="0"/>
        <w:lang w:val="it-IT"/>
      </w:rPr>
      <w:t xml:space="preserve">à </w:t>
    </w:r>
    <w:r>
      <w:rPr>
        <w:sz w:val="22"/>
        <w:szCs w:val="22"/>
        <w:rtl w:val="0"/>
        <w:lang w:val="it-IT"/>
      </w:rPr>
      <w:t xml:space="preserve">essere presentato entro sette giorni antecedenti la scadenza del bando. </w:t>
    </w:r>
  </w:p>
  <w:p>
    <w:pPr>
      <w:pStyle w:val="Normale"/>
      <w:jc w:val="both"/>
    </w:pPr>
    <w:r>
      <w:rPr>
        <w:sz w:val="22"/>
        <w:szCs w:val="22"/>
        <w:rtl w:val="0"/>
        <w:lang w:val="it-IT"/>
      </w:rPr>
      <w:t>Per eventuali trasmissioni successive a tale periodo, l</w:t>
    </w:r>
    <w:r>
      <w:rPr>
        <w:rFonts w:hAnsi="Times New Roman" w:hint="default"/>
        <w:sz w:val="22"/>
        <w:szCs w:val="22"/>
        <w:rtl w:val="0"/>
        <w:lang w:val="it-IT"/>
      </w:rPr>
      <w:t>’</w:t>
    </w:r>
    <w:r>
      <w:rPr>
        <w:sz w:val="22"/>
        <w:szCs w:val="22"/>
        <w:rtl w:val="0"/>
        <w:lang w:val="it-IT"/>
      </w:rPr>
      <w:t>Amministrazione non garantisce il buon esito della richiesta.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e"/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5815330</wp:posOffset>
          </wp:positionH>
          <wp:positionV relativeFrom="page">
            <wp:posOffset>511175</wp:posOffset>
          </wp:positionV>
          <wp:extent cx="1187450" cy="748031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7480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cs="Calibri" w:hAnsi="Calibri" w:eastAsia="Calibri"/>
        <w:rtl w:val="0"/>
      </w:rPr>
      <w:drawing>
        <wp:inline distT="0" distB="0" distL="0" distR="0">
          <wp:extent cx="1226470" cy="86316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e logo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470" cy="8631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rtl w:val="0"/>
      </w:rPr>
      <w:tab/>
      <w:tab/>
      <w:t xml:space="preserve">     </w:t>
    </w:r>
    <w:r>
      <w:rPr>
        <w:rFonts w:ascii="Calibri" w:cs="Calibri" w:hAnsi="Calibri" w:eastAsia="Calibri"/>
        <w:rtl w:val="0"/>
      </w:rPr>
      <w:drawing>
        <wp:inline distT="0" distB="0" distL="0" distR="0">
          <wp:extent cx="752984" cy="94856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Regione-Molise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4" cy="9485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rtl w:val="0"/>
      </w:rPr>
      <w:tab/>
      <w:tab/>
    </w:r>
    <w:r>
      <w:rPr>
        <w:rFonts w:ascii="Calibri" w:cs="Calibri" w:hAnsi="Calibri" w:eastAsia="Calibri"/>
        <w:rtl w:val="0"/>
      </w:rPr>
      <w:drawing>
        <wp:inline distT="0" distB="0" distL="0" distR="0">
          <wp:extent cx="830581" cy="863804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epubblica_italiana.png"/>
                  <pic:cNvPicPr/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1" cy="8638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rtl w:val="0"/>
      </w:rPr>
      <w:tab/>
      <w:tab/>
      <w:tab/>
    </w:r>
  </w:p>
  <w:p>
    <w:pPr>
      <w:pStyle w:val="Corpo del testo 2"/>
      <w:jc w:val="center"/>
      <w:rPr>
        <w:rFonts w:ascii="Comic Sans MS Bold" w:cs="Comic Sans MS Bold" w:hAnsi="Comic Sans MS Bold" w:eastAsia="Comic Sans MS Bold"/>
        <w:sz w:val="26"/>
        <w:szCs w:val="26"/>
      </w:rPr>
    </w:pPr>
    <w:r>
      <w:rPr>
        <w:rFonts w:ascii="Comic Sans MS Bold"/>
        <w:sz w:val="26"/>
        <w:szCs w:val="26"/>
        <w:rtl w:val="0"/>
        <w:lang w:val="it-IT"/>
      </w:rPr>
      <w:t>PSR Molise 2014-2020</w:t>
    </w:r>
  </w:p>
  <w:p>
    <w:pPr>
      <w:pStyle w:val="Corpo del testo 2"/>
      <w:jc w:val="center"/>
    </w:pPr>
    <w:r>
      <w:rPr>
        <w:rFonts w:ascii="Comic Sans MS Bold"/>
        <w:sz w:val="26"/>
        <w:szCs w:val="26"/>
        <w:rtl w:val="0"/>
        <w:lang w:val="it-IT"/>
      </w:rPr>
      <w:t>Modulo di accreditamento al Sistema Informativo Agricolo Nazionale S.I.A.N.</w:t>
    </w:r>
    <w:r>
      <w:rPr>
        <w:rFonts w:ascii="Comic Sans MS Bold" w:cs="Comic Sans MS Bold" w:hAnsi="Comic Sans MS Bold" w:eastAsia="Comic Sans MS Bold"/>
        <w:sz w:val="26"/>
        <w:szCs w:val="26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/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adgpsr@regione.molise.it" TargetMode="External"/><Relationship Id="rId5" Type="http://schemas.openxmlformats.org/officeDocument/2006/relationships/hyperlink" Target="https://webmail.molisedati.it/owa/redir.aspx?c=5989a59e72ac4be0af1c652ac5f8eade&amp;url=mailto%253aregionemolise%2540cert.regione.molise.i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